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F3" w:rsidRPr="0069611C" w:rsidRDefault="000F13F3" w:rsidP="00187E02">
      <w:pPr>
        <w:ind w:left="426"/>
        <w:jc w:val="center"/>
        <w:rPr>
          <w:b/>
          <w:sz w:val="28"/>
          <w:szCs w:val="28"/>
          <w:u w:val="single"/>
        </w:rPr>
      </w:pPr>
      <w:r w:rsidRPr="0069611C">
        <w:rPr>
          <w:b/>
          <w:sz w:val="28"/>
          <w:szCs w:val="28"/>
          <w:u w:val="single"/>
        </w:rPr>
        <w:t>Uvedené termíny – podrobná specifikace:</w:t>
      </w:r>
    </w:p>
    <w:p w:rsidR="000F13F3" w:rsidRDefault="000F13F3" w:rsidP="00C22F5E"/>
    <w:p w:rsidR="0069611C" w:rsidRPr="0069611C" w:rsidRDefault="0069611C" w:rsidP="00C22F5E"/>
    <w:p w:rsidR="00C22F5E" w:rsidRPr="009869BF" w:rsidRDefault="000F13F3" w:rsidP="00C22F5E">
      <w:pPr>
        <w:pStyle w:val="Odstavecseseznamem"/>
        <w:numPr>
          <w:ilvl w:val="0"/>
          <w:numId w:val="4"/>
        </w:numPr>
        <w:rPr>
          <w:sz w:val="22"/>
          <w:szCs w:val="22"/>
        </w:rPr>
      </w:pPr>
      <w:r w:rsidRPr="009869BF">
        <w:rPr>
          <w:b/>
          <w:sz w:val="22"/>
          <w:szCs w:val="22"/>
        </w:rPr>
        <w:t>Základní taxonomické údaje</w:t>
      </w:r>
      <w:r w:rsidRPr="009869BF">
        <w:rPr>
          <w:sz w:val="22"/>
          <w:szCs w:val="22"/>
        </w:rPr>
        <w:t xml:space="preserve"> (latinský a český název - rod, druh, kultivar) </w:t>
      </w:r>
    </w:p>
    <w:p w:rsidR="00C22F5E" w:rsidRPr="00BE2A43" w:rsidRDefault="00C22F5E" w:rsidP="00C22F5E">
      <w:pPr>
        <w:pStyle w:val="Odstavecseseznamem"/>
        <w:rPr>
          <w:sz w:val="28"/>
          <w:szCs w:val="28"/>
        </w:rPr>
      </w:pPr>
    </w:p>
    <w:p w:rsidR="000F13F3" w:rsidRPr="009869BF" w:rsidRDefault="000F13F3" w:rsidP="00C22F5E">
      <w:pPr>
        <w:pStyle w:val="Odstavecseseznamem"/>
        <w:numPr>
          <w:ilvl w:val="0"/>
          <w:numId w:val="4"/>
        </w:numPr>
        <w:rPr>
          <w:b/>
          <w:sz w:val="22"/>
          <w:szCs w:val="22"/>
        </w:rPr>
      </w:pPr>
      <w:r w:rsidRPr="009869BF">
        <w:rPr>
          <w:b/>
          <w:sz w:val="22"/>
          <w:szCs w:val="22"/>
        </w:rPr>
        <w:t>Základní dendrometrické údaje:</w:t>
      </w:r>
    </w:p>
    <w:p w:rsidR="00C22F5E" w:rsidRPr="00C22F5E" w:rsidRDefault="00C22F5E" w:rsidP="00C22F5E">
      <w:pPr>
        <w:pStyle w:val="Odstavecseseznamem"/>
        <w:rPr>
          <w:sz w:val="16"/>
          <w:szCs w:val="16"/>
        </w:rPr>
      </w:pPr>
    </w:p>
    <w:p w:rsidR="00C22F5E" w:rsidRPr="009869BF" w:rsidRDefault="000F13F3" w:rsidP="008C093A">
      <w:pPr>
        <w:pStyle w:val="Odstavecseseznamem"/>
        <w:numPr>
          <w:ilvl w:val="1"/>
          <w:numId w:val="4"/>
        </w:numPr>
        <w:spacing w:before="120" w:after="240" w:line="360" w:lineRule="auto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Průměr kmene</w:t>
      </w:r>
      <w:r w:rsidRPr="009869BF">
        <w:rPr>
          <w:sz w:val="22"/>
          <w:szCs w:val="22"/>
        </w:rPr>
        <w:t xml:space="preserve"> měřený ve výšce 1,3 m, zaokrouhlen na celé centimetry.</w:t>
      </w:r>
    </w:p>
    <w:p w:rsidR="00C22F5E" w:rsidRPr="009869BF" w:rsidRDefault="000F13F3" w:rsidP="008C093A">
      <w:pPr>
        <w:pStyle w:val="Odstavecseseznamem"/>
        <w:numPr>
          <w:ilvl w:val="1"/>
          <w:numId w:val="4"/>
        </w:numPr>
        <w:spacing w:before="120" w:after="240" w:line="360" w:lineRule="auto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Výška stromu</w:t>
      </w:r>
      <w:r w:rsidRPr="009869BF">
        <w:rPr>
          <w:sz w:val="22"/>
          <w:szCs w:val="22"/>
        </w:rPr>
        <w:t xml:space="preserve"> (vzdálenost mezi bází kmene a vrcholem koruny zaokrouhlena na 0,5</w:t>
      </w:r>
      <w:r w:rsidR="00054FF2">
        <w:rPr>
          <w:sz w:val="22"/>
          <w:szCs w:val="22"/>
        </w:rPr>
        <w:t xml:space="preserve"> </w:t>
      </w:r>
      <w:r w:rsidRPr="009869BF">
        <w:rPr>
          <w:sz w:val="22"/>
          <w:szCs w:val="22"/>
        </w:rPr>
        <w:t>m)</w:t>
      </w:r>
    </w:p>
    <w:p w:rsidR="00C22F5E" w:rsidRDefault="000F13F3" w:rsidP="008C093A">
      <w:pPr>
        <w:pStyle w:val="Odstavecseseznamem"/>
        <w:numPr>
          <w:ilvl w:val="1"/>
          <w:numId w:val="4"/>
        </w:numPr>
        <w:spacing w:before="120" w:after="240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Výška nasazení koruny</w:t>
      </w:r>
      <w:r w:rsidRPr="009869BF">
        <w:rPr>
          <w:sz w:val="22"/>
          <w:szCs w:val="22"/>
        </w:rPr>
        <w:t xml:space="preserve"> (vzdálenosti mezi patou kmene a místem, kde začíná hlavní objem větví a asimilačních orgánů zaokrouhlena na 0,5 m)</w:t>
      </w:r>
    </w:p>
    <w:p w:rsidR="008C093A" w:rsidRPr="008C093A" w:rsidRDefault="008C093A" w:rsidP="008C093A">
      <w:pPr>
        <w:pStyle w:val="Odstavecseseznamem"/>
        <w:spacing w:before="120" w:after="240"/>
        <w:ind w:left="1135"/>
        <w:jc w:val="both"/>
        <w:rPr>
          <w:sz w:val="6"/>
          <w:szCs w:val="6"/>
        </w:rPr>
      </w:pPr>
    </w:p>
    <w:p w:rsidR="000F13F3" w:rsidRPr="009869BF" w:rsidRDefault="000F13F3" w:rsidP="00FB4363">
      <w:pPr>
        <w:pStyle w:val="Odstavecseseznamem"/>
        <w:numPr>
          <w:ilvl w:val="1"/>
          <w:numId w:val="4"/>
        </w:numPr>
        <w:spacing w:before="120"/>
        <w:ind w:left="1135" w:hanging="284"/>
        <w:jc w:val="both"/>
        <w:rPr>
          <w:sz w:val="22"/>
          <w:szCs w:val="22"/>
        </w:rPr>
      </w:pPr>
      <w:r w:rsidRPr="009869BF">
        <w:rPr>
          <w:sz w:val="22"/>
          <w:szCs w:val="22"/>
          <w:u w:val="single"/>
        </w:rPr>
        <w:t>Šířka koruny</w:t>
      </w:r>
      <w:r w:rsidRPr="009869BF">
        <w:rPr>
          <w:sz w:val="22"/>
          <w:szCs w:val="22"/>
        </w:rPr>
        <w:t xml:space="preserve"> (průměr průmětu koruny na rovinu kolmou k výšce stromu zaokrouhlen na celé metry)</w:t>
      </w:r>
    </w:p>
    <w:p w:rsidR="00C22F5E" w:rsidRPr="00BE2A43" w:rsidRDefault="00C22F5E" w:rsidP="00FB4363">
      <w:pPr>
        <w:pStyle w:val="Odstavecseseznamem"/>
        <w:ind w:left="1134"/>
        <w:rPr>
          <w:sz w:val="28"/>
          <w:szCs w:val="28"/>
        </w:rPr>
      </w:pPr>
    </w:p>
    <w:p w:rsidR="00C22F5E" w:rsidRPr="009869BF" w:rsidRDefault="000F13F3" w:rsidP="00C22F5E">
      <w:pPr>
        <w:pStyle w:val="Odstavecseseznamem"/>
        <w:numPr>
          <w:ilvl w:val="0"/>
          <w:numId w:val="4"/>
        </w:numPr>
        <w:rPr>
          <w:b/>
          <w:sz w:val="22"/>
          <w:szCs w:val="22"/>
        </w:rPr>
      </w:pPr>
      <w:r w:rsidRPr="009869BF">
        <w:rPr>
          <w:b/>
          <w:sz w:val="22"/>
          <w:szCs w:val="22"/>
        </w:rPr>
        <w:t>Kvalitativní atributy stromů</w:t>
      </w:r>
    </w:p>
    <w:p w:rsidR="00C22F5E" w:rsidRPr="009869BF" w:rsidRDefault="00C22F5E" w:rsidP="00C22F5E">
      <w:pPr>
        <w:rPr>
          <w:b/>
          <w:sz w:val="16"/>
          <w:szCs w:val="16"/>
        </w:rPr>
      </w:pPr>
      <w:bookmarkStart w:id="0" w:name="_GoBack"/>
      <w:bookmarkEnd w:id="0"/>
    </w:p>
    <w:p w:rsidR="000F13F3" w:rsidRPr="00B2398A" w:rsidRDefault="000F13F3" w:rsidP="00B2398A">
      <w:pPr>
        <w:pStyle w:val="Odstavecseseznamem"/>
        <w:numPr>
          <w:ilvl w:val="1"/>
          <w:numId w:val="4"/>
        </w:numPr>
        <w:spacing w:after="240"/>
        <w:ind w:left="1135" w:hanging="284"/>
        <w:rPr>
          <w:b/>
          <w:sz w:val="22"/>
          <w:szCs w:val="22"/>
        </w:rPr>
      </w:pPr>
      <w:r w:rsidRPr="009869BF">
        <w:rPr>
          <w:sz w:val="22"/>
          <w:szCs w:val="22"/>
          <w:u w:val="single"/>
        </w:rPr>
        <w:t>Fyziologické stáří</w:t>
      </w:r>
      <w:r w:rsidRPr="009869BF">
        <w:rPr>
          <w:sz w:val="22"/>
          <w:szCs w:val="22"/>
        </w:rPr>
        <w:t xml:space="preserve"> (vývojové stádium jedince) </w:t>
      </w:r>
    </w:p>
    <w:p w:rsidR="00B2398A" w:rsidRPr="00B2398A" w:rsidRDefault="00B2398A" w:rsidP="00B2398A">
      <w:pPr>
        <w:pStyle w:val="Odstavecseseznamem"/>
        <w:spacing w:after="240"/>
        <w:ind w:left="1135"/>
        <w:rPr>
          <w:b/>
          <w:sz w:val="6"/>
          <w:szCs w:val="6"/>
        </w:rPr>
      </w:pPr>
    </w:p>
    <w:p w:rsidR="00B2398A" w:rsidRPr="00B2398A" w:rsidRDefault="000F13F3" w:rsidP="00B2398A">
      <w:pPr>
        <w:pStyle w:val="Odstavecseseznamem"/>
        <w:numPr>
          <w:ilvl w:val="3"/>
          <w:numId w:val="4"/>
        </w:numPr>
        <w:spacing w:before="240"/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mladý strom ve fázi aklimatizace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aklimatizovaný mladý strom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dospívající strom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dospělý strom</w:t>
      </w:r>
    </w:p>
    <w:p w:rsidR="000F13F3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proofErr w:type="spellStart"/>
      <w:r w:rsidRPr="00B2398A">
        <w:rPr>
          <w:sz w:val="22"/>
          <w:szCs w:val="22"/>
        </w:rPr>
        <w:t>senescentní</w:t>
      </w:r>
      <w:proofErr w:type="spellEnd"/>
      <w:r w:rsidRPr="00B2398A">
        <w:rPr>
          <w:sz w:val="22"/>
          <w:szCs w:val="22"/>
        </w:rPr>
        <w:t xml:space="preserve"> strom</w:t>
      </w:r>
    </w:p>
    <w:p w:rsidR="000F13F3" w:rsidRPr="009869BF" w:rsidRDefault="000F13F3" w:rsidP="00C22F5E">
      <w:pPr>
        <w:rPr>
          <w:sz w:val="16"/>
          <w:szCs w:val="16"/>
        </w:rPr>
      </w:pPr>
    </w:p>
    <w:p w:rsidR="000F13F3" w:rsidRDefault="000F13F3" w:rsidP="008B5CD3">
      <w:pPr>
        <w:pStyle w:val="Odstavecseseznamem"/>
        <w:numPr>
          <w:ilvl w:val="1"/>
          <w:numId w:val="4"/>
        </w:numPr>
        <w:tabs>
          <w:tab w:val="left" w:pos="9498"/>
        </w:tabs>
        <w:spacing w:after="60"/>
        <w:ind w:left="1135" w:hanging="284"/>
        <w:rPr>
          <w:sz w:val="22"/>
          <w:szCs w:val="22"/>
        </w:rPr>
      </w:pPr>
      <w:r w:rsidRPr="008B5CD3">
        <w:rPr>
          <w:sz w:val="22"/>
          <w:szCs w:val="22"/>
          <w:u w:val="single"/>
        </w:rPr>
        <w:t>Vitalita</w:t>
      </w:r>
      <w:r w:rsidRPr="008B5CD3">
        <w:rPr>
          <w:sz w:val="22"/>
          <w:szCs w:val="22"/>
        </w:rPr>
        <w:t xml:space="preserve"> (charakteristika popisující životaschopnost jedince - dynamiku průběhu fyziologických funkcí)</w:t>
      </w:r>
    </w:p>
    <w:p w:rsidR="00F3405F" w:rsidRPr="00F3405F" w:rsidRDefault="00F3405F" w:rsidP="00F3405F">
      <w:pPr>
        <w:pStyle w:val="Odstavecseseznamem"/>
        <w:tabs>
          <w:tab w:val="left" w:pos="9498"/>
        </w:tabs>
        <w:spacing w:after="60"/>
        <w:ind w:left="1135"/>
        <w:rPr>
          <w:sz w:val="6"/>
          <w:szCs w:val="6"/>
        </w:rPr>
      </w:pPr>
    </w:p>
    <w:p w:rsidR="00B2398A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výborná až mírně snížená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zřetelně snížená (stagnace růstu, prosychání koruny na periferních oblastech koruny)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výrazně snížená (začínající ústup koruny, odumřelý vrchol koruny)</w:t>
      </w:r>
    </w:p>
    <w:p w:rsid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zbytková vitalita (větší část koruny odumřelá)</w:t>
      </w:r>
    </w:p>
    <w:p w:rsidR="000F13F3" w:rsidRPr="00B2398A" w:rsidRDefault="000F13F3" w:rsidP="00B2398A">
      <w:pPr>
        <w:pStyle w:val="Odstavecseseznamem"/>
        <w:numPr>
          <w:ilvl w:val="3"/>
          <w:numId w:val="4"/>
        </w:numPr>
        <w:ind w:left="1701" w:hanging="283"/>
        <w:rPr>
          <w:sz w:val="22"/>
          <w:szCs w:val="22"/>
        </w:rPr>
      </w:pPr>
      <w:r w:rsidRPr="00B2398A">
        <w:rPr>
          <w:sz w:val="22"/>
          <w:szCs w:val="22"/>
        </w:rPr>
        <w:t>suchý strom</w:t>
      </w:r>
    </w:p>
    <w:p w:rsidR="003F6CA2" w:rsidRPr="003F6CA2" w:rsidRDefault="003F6CA2" w:rsidP="009869BF">
      <w:pPr>
        <w:ind w:left="1418"/>
        <w:rPr>
          <w:sz w:val="16"/>
          <w:szCs w:val="16"/>
        </w:rPr>
      </w:pPr>
    </w:p>
    <w:p w:rsidR="000F13F3" w:rsidRDefault="000F13F3" w:rsidP="003F6CA2">
      <w:pPr>
        <w:pStyle w:val="Odstavecseseznamem"/>
        <w:numPr>
          <w:ilvl w:val="1"/>
          <w:numId w:val="9"/>
        </w:numPr>
        <w:tabs>
          <w:tab w:val="left" w:pos="1134"/>
        </w:tabs>
        <w:spacing w:after="60"/>
        <w:ind w:hanging="1440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Zdravotní stav</w:t>
      </w:r>
      <w:r w:rsidRPr="003F6CA2">
        <w:rPr>
          <w:sz w:val="22"/>
          <w:szCs w:val="22"/>
        </w:rPr>
        <w:t xml:space="preserve"> (charakter mechanickéh</w:t>
      </w:r>
      <w:r w:rsidR="00F3405F">
        <w:rPr>
          <w:sz w:val="22"/>
          <w:szCs w:val="22"/>
        </w:rPr>
        <w:t>o narušení či poškození jedince)</w:t>
      </w:r>
    </w:p>
    <w:p w:rsidR="00F3405F" w:rsidRPr="00F3405F" w:rsidRDefault="00F3405F" w:rsidP="00F3405F">
      <w:pPr>
        <w:pStyle w:val="Odstavecseseznamem"/>
        <w:tabs>
          <w:tab w:val="left" w:pos="1134"/>
        </w:tabs>
        <w:spacing w:after="60"/>
        <w:ind w:left="2291"/>
        <w:rPr>
          <w:sz w:val="6"/>
          <w:szCs w:val="6"/>
        </w:rPr>
      </w:pPr>
    </w:p>
    <w:p w:rsidR="00FE59D1" w:rsidRP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výborný až dobrý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zhoršený (mechanické narušení významného charakteru)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výrazně zhoršený (přítomnost poškození snižujících dožití hodnoceného jedince),</w:t>
      </w:r>
    </w:p>
    <w:p w:rsid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silně narušený (souběh defektů či přítomnost poškození výrazně snižujících dožití hodnoceného jedince),</w:t>
      </w:r>
    </w:p>
    <w:p w:rsidR="000F13F3" w:rsidRPr="00FE59D1" w:rsidRDefault="000F13F3" w:rsidP="00FE59D1">
      <w:pPr>
        <w:pStyle w:val="Odstavecseseznamem"/>
        <w:numPr>
          <w:ilvl w:val="0"/>
          <w:numId w:val="12"/>
        </w:numPr>
        <w:ind w:left="1701" w:hanging="283"/>
        <w:rPr>
          <w:sz w:val="22"/>
          <w:szCs w:val="22"/>
        </w:rPr>
      </w:pPr>
      <w:r w:rsidRPr="00FE59D1">
        <w:rPr>
          <w:sz w:val="22"/>
          <w:szCs w:val="22"/>
        </w:rPr>
        <w:t>rozpadající se/rozpadlý strom (akutní riziko rozpadu, případně rozpadlý jedinec)</w:t>
      </w:r>
    </w:p>
    <w:p w:rsidR="000F13F3" w:rsidRPr="003F6CA2" w:rsidRDefault="000F13F3" w:rsidP="00C22F5E">
      <w:pPr>
        <w:rPr>
          <w:sz w:val="16"/>
          <w:szCs w:val="16"/>
        </w:rPr>
      </w:pPr>
    </w:p>
    <w:p w:rsidR="000F13F3" w:rsidRDefault="000F13F3" w:rsidP="003F6CA2">
      <w:pPr>
        <w:pStyle w:val="Odstavecseseznamem"/>
        <w:numPr>
          <w:ilvl w:val="1"/>
          <w:numId w:val="9"/>
        </w:numPr>
        <w:tabs>
          <w:tab w:val="left" w:pos="1134"/>
        </w:tabs>
        <w:spacing w:after="60"/>
        <w:ind w:left="1135" w:hanging="284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Stabilita</w:t>
      </w:r>
      <w:r w:rsidRPr="003F6CA2">
        <w:rPr>
          <w:sz w:val="22"/>
          <w:szCs w:val="22"/>
        </w:rPr>
        <w:t xml:space="preserve"> (úroveň rizika selhání stromu vývratem, zlomem kmene nebo odlomením významné části koruny)</w:t>
      </w:r>
    </w:p>
    <w:p w:rsidR="00FE59D1" w:rsidRPr="00FE59D1" w:rsidRDefault="00FE59D1" w:rsidP="00FE59D1">
      <w:pPr>
        <w:pStyle w:val="Odstavecseseznamem"/>
        <w:tabs>
          <w:tab w:val="left" w:pos="1134"/>
        </w:tabs>
        <w:spacing w:after="60"/>
        <w:ind w:left="1135"/>
        <w:rPr>
          <w:sz w:val="6"/>
          <w:szCs w:val="6"/>
        </w:rPr>
      </w:pPr>
    </w:p>
    <w:p w:rsidR="008C093A" w:rsidRP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výborná až dobrá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zhoršená (vyvíjející se staticky významné defekty malého rozsahu bez akutního vlivu na stabilitu hlavních nosných částí)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výrazně zhoršená (přítomnost staticky významných defektů většího rozsahu, často vyžadující stabilizační zásah)</w:t>
      </w:r>
    </w:p>
    <w:p w:rsid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silně narušená (přítomnost staticky významných defektů většího rozsahu či souběh defektů výrazně snižující stabilitu jedince, vyžadující stabilizační zásah)</w:t>
      </w:r>
    </w:p>
    <w:p w:rsidR="000F13F3" w:rsidRPr="008C093A" w:rsidRDefault="000F13F3" w:rsidP="00FE59D1">
      <w:pPr>
        <w:pStyle w:val="Odstavecseseznamem"/>
        <w:numPr>
          <w:ilvl w:val="0"/>
          <w:numId w:val="11"/>
        </w:numPr>
        <w:ind w:left="1701" w:hanging="283"/>
        <w:rPr>
          <w:sz w:val="22"/>
          <w:szCs w:val="22"/>
        </w:rPr>
      </w:pPr>
      <w:r w:rsidRPr="008C093A">
        <w:rPr>
          <w:sz w:val="22"/>
          <w:szCs w:val="22"/>
        </w:rPr>
        <w:t>havarijní strom (akutní riziko selhání bez možnosti řešení stabilizačním zásahem)</w:t>
      </w:r>
    </w:p>
    <w:p w:rsidR="000F13F3" w:rsidRPr="003F6CA2" w:rsidRDefault="000F13F3" w:rsidP="00C22F5E">
      <w:pPr>
        <w:rPr>
          <w:sz w:val="16"/>
          <w:szCs w:val="16"/>
        </w:rPr>
      </w:pPr>
    </w:p>
    <w:p w:rsidR="003F6CA2" w:rsidRDefault="000F13F3" w:rsidP="003F6CA2">
      <w:pPr>
        <w:pStyle w:val="Odstavecseseznamem"/>
        <w:numPr>
          <w:ilvl w:val="1"/>
          <w:numId w:val="4"/>
        </w:numPr>
        <w:ind w:left="1135" w:hanging="284"/>
        <w:rPr>
          <w:sz w:val="22"/>
          <w:szCs w:val="22"/>
        </w:rPr>
      </w:pPr>
      <w:r w:rsidRPr="003F6CA2">
        <w:rPr>
          <w:sz w:val="22"/>
          <w:szCs w:val="22"/>
          <w:u w:val="single"/>
        </w:rPr>
        <w:t>Perspektiva</w:t>
      </w:r>
      <w:r w:rsidRPr="003F6CA2">
        <w:rPr>
          <w:sz w:val="22"/>
          <w:szCs w:val="22"/>
        </w:rPr>
        <w:t xml:space="preserve"> (předpokládaná délka existence stromu na daném stanovišti)</w:t>
      </w:r>
    </w:p>
    <w:p w:rsidR="0044276F" w:rsidRPr="0044276F" w:rsidRDefault="0044276F" w:rsidP="0044276F">
      <w:pPr>
        <w:pStyle w:val="Odstavecseseznamem"/>
        <w:ind w:left="1135"/>
        <w:rPr>
          <w:sz w:val="12"/>
          <w:szCs w:val="12"/>
        </w:rPr>
      </w:pPr>
    </w:p>
    <w:p w:rsidR="009869BF" w:rsidRPr="003F6CA2" w:rsidRDefault="000F13F3" w:rsidP="00BE2A43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dlouhodobě perspektivní</w:t>
      </w:r>
    </w:p>
    <w:p w:rsidR="009869BF" w:rsidRPr="003F6CA2" w:rsidRDefault="009869BF" w:rsidP="003F6CA2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krátkodobě perspektivní</w:t>
      </w:r>
    </w:p>
    <w:p w:rsidR="000F13F3" w:rsidRPr="003F6CA2" w:rsidRDefault="000F13F3" w:rsidP="003F6CA2">
      <w:pPr>
        <w:pStyle w:val="Odstavecseseznamem"/>
        <w:numPr>
          <w:ilvl w:val="2"/>
          <w:numId w:val="4"/>
        </w:numPr>
        <w:ind w:left="1701" w:hanging="283"/>
        <w:rPr>
          <w:sz w:val="22"/>
          <w:szCs w:val="22"/>
        </w:rPr>
      </w:pPr>
      <w:r w:rsidRPr="003F6CA2">
        <w:rPr>
          <w:sz w:val="22"/>
          <w:szCs w:val="22"/>
        </w:rPr>
        <w:t>neperspektivní</w:t>
      </w:r>
    </w:p>
    <w:p w:rsidR="000F13F3" w:rsidRPr="00BE2A43" w:rsidRDefault="000F13F3" w:rsidP="00C22F5E">
      <w:pPr>
        <w:rPr>
          <w:sz w:val="28"/>
          <w:szCs w:val="28"/>
        </w:rPr>
      </w:pPr>
    </w:p>
    <w:p w:rsidR="000F13F3" w:rsidRPr="0069611C" w:rsidRDefault="000F13F3" w:rsidP="0044276F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69611C">
        <w:rPr>
          <w:b/>
          <w:sz w:val="22"/>
          <w:szCs w:val="22"/>
        </w:rPr>
        <w:t xml:space="preserve">Fotodokumentace stromů </w:t>
      </w:r>
      <w:r w:rsidRPr="0069611C">
        <w:rPr>
          <w:sz w:val="22"/>
          <w:szCs w:val="22"/>
        </w:rPr>
        <w:t xml:space="preserve">zachycující pohled na celý strom, případně pouze spodní část kmene a oblast kosterního větvení (není-li možné zachycení celého stromu) s jasným označení fotografií a fotodokumentace staticky významných i jiných defektů. </w:t>
      </w:r>
    </w:p>
    <w:p w:rsidR="00FD13D0" w:rsidRDefault="00FD13D0" w:rsidP="0044276F">
      <w:pPr>
        <w:jc w:val="both"/>
      </w:pPr>
    </w:p>
    <w:sectPr w:rsidR="00FD13D0" w:rsidSect="008C093A">
      <w:pgSz w:w="11906" w:h="16838"/>
      <w:pgMar w:top="851" w:right="849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2008"/>
    <w:multiLevelType w:val="hybridMultilevel"/>
    <w:tmpl w:val="69DC8994"/>
    <w:lvl w:ilvl="0" w:tplc="369EC4B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369EC4B6">
      <w:numFmt w:val="bullet"/>
      <w:lvlText w:val="–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455E67"/>
    <w:multiLevelType w:val="multilevel"/>
    <w:tmpl w:val="965E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0474A"/>
    <w:multiLevelType w:val="hybridMultilevel"/>
    <w:tmpl w:val="3A52C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32519"/>
    <w:multiLevelType w:val="hybridMultilevel"/>
    <w:tmpl w:val="DFDA3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C67FD"/>
    <w:multiLevelType w:val="hybridMultilevel"/>
    <w:tmpl w:val="7BD8A174"/>
    <w:lvl w:ilvl="0" w:tplc="4B205A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F33142"/>
    <w:multiLevelType w:val="hybridMultilevel"/>
    <w:tmpl w:val="68E241F2"/>
    <w:lvl w:ilvl="0" w:tplc="580E6E86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57BF05C7"/>
    <w:multiLevelType w:val="multilevel"/>
    <w:tmpl w:val="965E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9E21D6"/>
    <w:multiLevelType w:val="hybridMultilevel"/>
    <w:tmpl w:val="5F4A1AB4"/>
    <w:lvl w:ilvl="0" w:tplc="E4AC34E2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68195012"/>
    <w:multiLevelType w:val="hybridMultilevel"/>
    <w:tmpl w:val="BAFE15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E3EDA"/>
    <w:multiLevelType w:val="hybridMultilevel"/>
    <w:tmpl w:val="1F8EFCB0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4163DC8"/>
    <w:multiLevelType w:val="multilevel"/>
    <w:tmpl w:val="A856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1923C0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F3"/>
    <w:rsid w:val="000015BA"/>
    <w:rsid w:val="00054FF2"/>
    <w:rsid w:val="000F13F3"/>
    <w:rsid w:val="00187E02"/>
    <w:rsid w:val="003F6CA2"/>
    <w:rsid w:val="0044276F"/>
    <w:rsid w:val="0069611C"/>
    <w:rsid w:val="008B5CD3"/>
    <w:rsid w:val="008C093A"/>
    <w:rsid w:val="009869BF"/>
    <w:rsid w:val="00B2398A"/>
    <w:rsid w:val="00BE2A43"/>
    <w:rsid w:val="00BF26D4"/>
    <w:rsid w:val="00C22F5E"/>
    <w:rsid w:val="00F3405F"/>
    <w:rsid w:val="00FB4363"/>
    <w:rsid w:val="00FD13D0"/>
    <w:rsid w:val="00FE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34964-0777-4B87-9B03-8BBA5C15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1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Barešová Jiřina</dc:creator>
  <cp:keywords/>
  <dc:description/>
  <cp:lastModifiedBy>Barešová Jiřina</cp:lastModifiedBy>
  <cp:revision>14</cp:revision>
  <dcterms:created xsi:type="dcterms:W3CDTF">2019-05-27T11:48:00Z</dcterms:created>
  <dcterms:modified xsi:type="dcterms:W3CDTF">2020-08-04T11:07:00Z</dcterms:modified>
</cp:coreProperties>
</file>